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Josephine Yi</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Smith</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 159A</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March 2025</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 A Standard or A Suggestion?</w:t>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world where people are constantly looking for new fitness regiments to fulfill their desired health goals, 10,000 steps a day is a near-universal benchmark we have all heard of to implement in our daily lives. Having phones and watches that now easily track our steps, we partake in the 10,000 step challenge as a health goal and look to this number to add to our physical activity. In the current media, the 10,000 step challenge remains alive through social media users and influencers who promote the challenge, countless TikTok videos, Instagram posts, and YouTube videos demonstrate before and after pictures of their bodies in a healthier weight.</w:t>
      </w:r>
      <w:r w:rsidDel="00000000" w:rsidR="00000000" w:rsidRPr="00000000">
        <w:rPr>
          <w:rFonts w:ascii="Times New Roman" w:cs="Times New Roman" w:eastAsia="Times New Roman" w:hAnsi="Times New Roman"/>
          <w:sz w:val="24"/>
          <w:szCs w:val="24"/>
          <w:rtl w:val="0"/>
        </w:rPr>
        <w:t xml:space="preserve"> One example that illustrates this trend is a 1 minute video by influencer Mandana Zargahmi. Garnering over 214.1K likes and 2 million views, she speaks on her experience by hitting 10,000 steps and how it changed her life, making her much skinnier and improving her mental well being. She states how it makes her feel good and was a game-changer in her fitness journey.</w:t>
      </w:r>
      <w:r w:rsidDel="00000000" w:rsidR="00000000" w:rsidRPr="00000000">
        <w:rPr>
          <w:rFonts w:ascii="Times New Roman" w:cs="Times New Roman" w:eastAsia="Times New Roman" w:hAnsi="Times New Roman"/>
          <w:sz w:val="24"/>
          <w:szCs w:val="24"/>
          <w:rtl w:val="0"/>
        </w:rPr>
        <w:t xml:space="preserve"> This portrays the appeal to the public of hitting 10,000 steps a day which lies in the simplicity of it, the gamification, and the measurability. It’s an easy goal to incorporate into one’s daily routine, and fairly achievable for individuals. </w:t>
      </w:r>
      <w:r w:rsidDel="00000000" w:rsidR="00000000" w:rsidRPr="00000000">
        <w:rPr>
          <w:rFonts w:ascii="Times New Roman" w:cs="Times New Roman" w:eastAsia="Times New Roman" w:hAnsi="Times New Roman"/>
          <w:sz w:val="24"/>
          <w:szCs w:val="24"/>
          <w:rtl w:val="0"/>
        </w:rPr>
        <w:t xml:space="preserve">People have readily accepted it due to the positive media representation, as a motivational tool and another habit to incorporate towards better health.</w:t>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Unbeknownst to many, the concept of reaching 10,000 steps per day originated as a marketing strategy in Japan during the 1960s, as the country geared up for the 1964 Tokyo Olympics (2023). Around the same time, the pedometer was introduced to the Japanese market as a simple device to track steps. This coincided with a growing public awareness of maintaining good health and the importance of exercise in preventing future life diseases. The term “manpo-kei”, which directly translates into “10,000 steps meter”, became popular (Cashmere Lashkari, 2019). Interestingly, the Japanese character for 10,000 resembles a person walking, further reinforcing the idea ([“manpo-kei” Japanese symbol], 2024). While the 10,000 step goal initially started as a promotional effort, it soon gained global traction as a standard fitness target recognized for its associated health benefits.</w:t>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Thinking through this cultural phenomenon, we seek to discover the benefits behind this challenge and the science consensus on this subject. The issue lies in the blind reception on this topic–readily accepting this number, but we have not discussed whether reaching the threshold 10,000 steps is necessary and the possible issues of it. Afterall, it started from a marketing strategy rather than scientific research. This being said, does walking 10,000 steps a day provide significant health benefits, or is it simply a goal-oriented strategy to encourage people to move more? Is it a step count that every individual should be striving towards? </w:t>
      </w:r>
      <w:r w:rsidDel="00000000" w:rsidR="00000000" w:rsidRPr="00000000">
        <w:rPr>
          <w:rFonts w:ascii="Times New Roman" w:cs="Times New Roman" w:eastAsia="Times New Roman" w:hAnsi="Times New Roman"/>
          <w:sz w:val="24"/>
          <w:szCs w:val="24"/>
          <w:rtl w:val="0"/>
        </w:rPr>
        <w:t xml:space="preserve">We will answer these questions by targeting two main points in the 10,000 steps discussion: highlighting the artificial limit of 10,000 steps and the negative effects of strict adherence to pedometers.</w:t>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it started out as a clever marketing tactic, the health benefits for taking 10,000 steps have been outlined in multiple studies. And according to the CDC guidelines, there is no particular negative aspect of making 10,000 steps an everyday goal. </w:t>
      </w:r>
      <w:r w:rsidDel="00000000" w:rsidR="00000000" w:rsidRPr="00000000">
        <w:rPr>
          <w:rFonts w:ascii="Times New Roman" w:cs="Times New Roman" w:eastAsia="Times New Roman" w:hAnsi="Times New Roman"/>
          <w:sz w:val="24"/>
          <w:szCs w:val="24"/>
          <w:rtl w:val="0"/>
        </w:rPr>
        <w:t xml:space="preserve">According to the Office of Disease Prevention and Health Promotion, adults are recommended to do 150 minutes of physical activity per week. This can also be 75 minutes of moderate- or vigorous-intensity activity. Moderate-intensity activities can look like brisk walking, dancing, playing doubles in tennis, or biking slower than ten miles an hour. Vigorous-intensity activities include running, swimming laps, jumping rope, or hiking uphill. Adults are also suggested two days of muscle-strengthening activity each week. This can, however, be hard to achieve with work, spending time with family, hobbies, and more. Furthermore, according to the CDC, only 46.9% of adults adhere to the aerobic physical activity guidelines and only 24.2% meet the guidelines for both aerobic and muscle-strengthening activity. Thinking through these guidelines, accumulating 3,000 to 4,000 steps a day would equate to about 30 minutes of brisk walking. </w:t>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10,000 step challenge exceeds these health standards and guidelines–it has allowed for overweight individuals to reach their health goals in a simple manner without the implementation of intense or expensive fitness applications.</w:t>
      </w:r>
      <w:r w:rsidDel="00000000" w:rsidR="00000000" w:rsidRPr="00000000">
        <w:rPr>
          <w:rFonts w:ascii="Times New Roman" w:cs="Times New Roman" w:eastAsia="Times New Roman" w:hAnsi="Times New Roman"/>
          <w:sz w:val="24"/>
          <w:szCs w:val="24"/>
          <w:rtl w:val="0"/>
        </w:rPr>
        <w:t xml:space="preserve"> One particular study analyzed the effects of 10,000 step, 12-week intervention for overweight participants (Yuenyongchaiwat, 2016). They ultimately found that the participants who had accumulated 10,000 steps had lower depression, anxiety, fatigue, anger, and total mood distress. They also had significantly lower body weight and BMI (Yuenyongchaiwat, 2016). This demonstrates the success of taking 10,000 steps daily for sedentary, overweight individuals and how it can benefit physical and emotional health. The study recognizes the power of intervention and taking steps, and the importance of step goals to encourage movement amongst these individuals. There is no statement on the 10,000 number itself to create these outcomes. It must be noted that the effects in this study cannot be applicable to all people as people vary in health and weight numbers. The effects of this intervention may look very different for those with healthier lifestyles.</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into the science on this topic, there are various studies that have shown aspects into the artificial limit of 10,000.</w:t>
      </w:r>
      <w:r w:rsidDel="00000000" w:rsidR="00000000" w:rsidRPr="00000000">
        <w:rPr>
          <w:rFonts w:ascii="Times New Roman" w:cs="Times New Roman" w:eastAsia="Times New Roman" w:hAnsi="Times New Roman"/>
          <w:sz w:val="24"/>
          <w:szCs w:val="24"/>
          <w:rtl w:val="0"/>
        </w:rPr>
        <w:t xml:space="preserve"> One study was conducted in order to determine associations between daily step counts and stepping intensity with all-cause mortality among older women (Lee et al., 2019). The study found that women who walked as few as 4,400 steps a day had lower mortality rates than those who walked 2,700 steps per day (Lee et al., 2019). Additionally, as the steps increased, the risk of death continued to decrease until plateauing at about 7,500 steps a day. </w:t>
      </w:r>
      <w:r w:rsidDel="00000000" w:rsidR="00000000" w:rsidRPr="00000000">
        <w:rPr>
          <w:rFonts w:ascii="Times New Roman" w:cs="Times New Roman" w:eastAsia="Times New Roman" w:hAnsi="Times New Roman"/>
          <w:sz w:val="24"/>
          <w:szCs w:val="24"/>
          <w:rtl w:val="0"/>
        </w:rPr>
        <w:t xml:space="preserve">This plateauing effect goes to show the artificial goal and limit underlying in the 10,000 step standard. Furthermore, this limit is demonstrated in a different study which investigated the impact of a 100 day 10,000 step challenge on the participants’ mental health and wellbeing. </w:t>
      </w:r>
      <w:r w:rsidDel="00000000" w:rsidR="00000000" w:rsidRPr="00000000">
        <w:rPr>
          <w:rFonts w:ascii="Times New Roman" w:cs="Times New Roman" w:eastAsia="Times New Roman" w:hAnsi="Times New Roman"/>
          <w:sz w:val="24"/>
          <w:szCs w:val="24"/>
          <w:rtl w:val="0"/>
        </w:rPr>
        <w:t xml:space="preserve">They found there to be overall reductions in depression, anxiety, and general well-being levels after the challenge (Hallam et al., 2018). However it is unclear whether or not the 10,000 number of steps themselves held significant value, and no significant correlations were found between the average daily steps and the health wellbeing changes (Hallam et al., 2018). The study concluded that participation in the step challenge held greater importance than strict adherence to achieving the step count itself (Hallam et al., 2018).</w:t>
      </w:r>
      <w:r w:rsidDel="00000000" w:rsidR="00000000" w:rsidRPr="00000000">
        <w:rPr>
          <w:rFonts w:ascii="Times New Roman" w:cs="Times New Roman" w:eastAsia="Times New Roman" w:hAnsi="Times New Roman"/>
          <w:sz w:val="24"/>
          <w:szCs w:val="24"/>
          <w:rtl w:val="0"/>
        </w:rPr>
        <w:t xml:space="preserve"> These two studies demonstrate the feigned limit of 10,000 steps, showing the number itself taking a lesser important role. The effectiveness lying in the participation of the challenge itself suggests that fitness goals guilt around rigid numbers could overlook the broader benefits of encouraging consistent movement and participation. This further suggests the importance of designing flexible and personal goals for participants in a diverse group.</w:t>
      </w: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pedometers remain an important factor in the 10,000 step challenge–you need them to count and see how far you got in achieving your goal. However, studies have shown that pedometers can possibly have a negative impact on users, being controlling or discouraging when they struggle to reach their step targets. </w:t>
      </w:r>
      <w:r w:rsidDel="00000000" w:rsidR="00000000" w:rsidRPr="00000000">
        <w:rPr>
          <w:rFonts w:ascii="Times New Roman" w:cs="Times New Roman" w:eastAsia="Times New Roman" w:hAnsi="Times New Roman"/>
          <w:sz w:val="24"/>
          <w:szCs w:val="24"/>
          <w:rtl w:val="0"/>
        </w:rPr>
        <w:t xml:space="preserve">Pedometers can be effective for most participants as it provides them real-time feedback to self-monitor and set goals (Donnachie et al., 2017). This fosters a sense of competence as the participants could easily track their progress and gain confidence in their ability to keep going in the weight management program (Donnachie et al., 2017). However, some experience using the pedometer negatively as they found it to be demoralizing when they struggled to reach their step targets. This kind of rigid goal-setting proved to be harmful to their motivation and would lead to a reduction in activity levels even after the program (Donnachie et al., 2017). This led to frustration and feeling as if they could not achieve their desired results. This mirrors a similar experience that could occur in the 10,000 step challenge, which can create unnecessary pressure and lead to negative experiences. Through this information we see the significance of tailoring fitness goals to individual personal needs and capacities. The participants who approached step tracking with flexibility and gradually increasing their activity levels at their own pace, were more likely to sustain long-term physical activity (Donnachie et al., 2017). This suggests that the rigidity of adhering to an arbitrary standard like 10,000 steps can feel unachievable for some, which risks leaving out individuals who might struggle to meet a fixed goal.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there is no particular negative aspect to hitting 10,000 steps a day, it can become a negative fitness goal when it becomes a rigid standard for people to meet. It is clear that health professionals are always encouraging people to move more to get more physical activity in their lives in an age where people spend the majority of their time sitting and looking at their computers. However, the 10,000 mindset towards our steps and physical activity can lead to an oversimplification of health and fitness. We must be careful in using 10,000 steps as the standard when fitness and health can never be a one-size-fits-all approach due to people’s personal nuances that they must adhere to. This means being sure to check-in with our personal health needs in order to personalize the goals to achieve our desired outcomes. By doing so, we can understand more of the 10,000 step challenge and use it accordingly. We see how the true benefit to hitting 10,000 steps a day depends on the individual’s current state of health as well as the satisfaction that comes with achieving personal goals. We can continue to use the 10,000 step challenge with greater knowledge and recognizing that a singular number cannot define our health, but rather taking continual steps towards a healthy lifestyle according to our needs in all areas of our life.</w:t>
      </w:r>
      <w:r w:rsidDel="00000000" w:rsidR="00000000" w:rsidRPr="00000000">
        <w:br w:type="page"/>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Works Cited</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Cashmere Lashkari, B. Sc. (2019, February 26). Where did 10,000 steps a day come from?.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News Medical &amp; Life Sciences.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https://news-medical.net/health/Where-did-10000-steps-a-day-come-from.aspx</w:t>
        </w:r>
      </w:hyperlink>
      <w:r w:rsidDel="00000000" w:rsidR="00000000" w:rsidRPr="00000000">
        <w:rPr>
          <w:rtl w:val="0"/>
        </w:rPr>
      </w:r>
    </w:p>
    <w:p w:rsidR="00000000" w:rsidDel="00000000" w:rsidP="00000000" w:rsidRDefault="00000000" w:rsidRPr="00000000" w14:paraId="00000012">
      <w:pPr>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(n.d.). Adult activity: An overview. Centers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Disease Control and Prevention</w:t>
      </w:r>
    </w:p>
    <w:p w:rsidR="00000000" w:rsidDel="00000000" w:rsidP="00000000" w:rsidRDefault="00000000" w:rsidRPr="00000000" w14:paraId="00000014">
      <w:pPr>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https://www.cdc.gov/physical-activity-basics/guidelines/adults.html</w:t>
        </w:r>
      </w:hyperlink>
      <w:r w:rsidDel="00000000" w:rsidR="00000000" w:rsidRPr="00000000">
        <w:rPr>
          <w:rtl w:val="0"/>
        </w:rPr>
      </w:r>
    </w:p>
    <w:p w:rsidR="00000000" w:rsidDel="00000000" w:rsidP="00000000" w:rsidRDefault="00000000" w:rsidRPr="00000000" w14:paraId="00000015">
      <w:pPr>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Donnachie, C., Wyke, S., Mutrie, N., &amp; Hunt, K. (2017). ‘it’s like a personal motivator that you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carried around wi’ you’: Utilising self-determination theory to understand men’s experiences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of using pedometers to increase physical activity in a weight management programme.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International Journal of Behavioral Nutrition and Physical Activity, 14</w:t>
      </w:r>
      <w:r w:rsidDel="00000000" w:rsidR="00000000" w:rsidRPr="00000000">
        <w:rPr>
          <w:rFonts w:ascii="Times New Roman" w:cs="Times New Roman" w:eastAsia="Times New Roman" w:hAnsi="Times New Roman"/>
          <w:sz w:val="24"/>
          <w:szCs w:val="24"/>
          <w:rtl w:val="0"/>
        </w:rPr>
        <w:t xml:space="preserve">(1).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https://doi.org/10.1186/s12966-017-0505-z</w:t>
        </w:r>
      </w:hyperlink>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Hallam, K. T., Bilsborough, S., &amp; de Courten, M. (2018). “happy feet”: Evaluating the benefits </w:t>
      </w:r>
    </w:p>
    <w:p w:rsidR="00000000" w:rsidDel="00000000" w:rsidP="00000000" w:rsidRDefault="00000000" w:rsidRPr="00000000" w14:paraId="0000001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of a 100-day 10,000 step challenge on Mental Health and Wellbeing. </w:t>
      </w:r>
      <w:r w:rsidDel="00000000" w:rsidR="00000000" w:rsidRPr="00000000">
        <w:rPr>
          <w:rFonts w:ascii="Times New Roman" w:cs="Times New Roman" w:eastAsia="Times New Roman" w:hAnsi="Times New Roman"/>
          <w:i w:val="1"/>
          <w:sz w:val="24"/>
          <w:szCs w:val="24"/>
          <w:rtl w:val="0"/>
        </w:rPr>
        <w:t xml:space="preserve">BMC Psychiatry,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18</w:t>
      </w:r>
      <w:r w:rsidDel="00000000" w:rsidR="00000000" w:rsidRPr="00000000">
        <w:rPr>
          <w:rFonts w:ascii="Times New Roman" w:cs="Times New Roman" w:eastAsia="Times New Roman" w:hAnsi="Times New Roman"/>
          <w:sz w:val="24"/>
          <w:szCs w:val="24"/>
          <w:rtl w:val="0"/>
        </w:rPr>
        <w:t xml:space="preserve">(1).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https://doi.org/10.1186/s12888-018-1609-y</w:t>
        </w:r>
      </w:hyperlink>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Lee, I.-M., Shiroma, E. J., Kamada, M., Bassett, D. R., Matthews, C. E., &amp; Buring, J. E. (2019). </w:t>
      </w:r>
    </w:p>
    <w:p w:rsidR="00000000" w:rsidDel="00000000" w:rsidP="00000000" w:rsidRDefault="00000000" w:rsidRPr="00000000" w14:paraId="0000001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Association of STEP volume and intensity with all-cause mortality in older women. </w:t>
      </w:r>
      <w:r w:rsidDel="00000000" w:rsidR="00000000" w:rsidRPr="00000000">
        <w:rPr>
          <w:rFonts w:ascii="Times New Roman" w:cs="Times New Roman" w:eastAsia="Times New Roman" w:hAnsi="Times New Roman"/>
          <w:i w:val="1"/>
          <w:sz w:val="24"/>
          <w:szCs w:val="24"/>
          <w:rtl w:val="0"/>
        </w:rPr>
        <w:t xml:space="preserve">JAMA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Internal Medicine, 179</w:t>
      </w:r>
      <w:r w:rsidDel="00000000" w:rsidR="00000000" w:rsidRPr="00000000">
        <w:rPr>
          <w:rFonts w:ascii="Times New Roman" w:cs="Times New Roman" w:eastAsia="Times New Roman" w:hAnsi="Times New Roman"/>
          <w:sz w:val="24"/>
          <w:szCs w:val="24"/>
          <w:rtl w:val="0"/>
        </w:rPr>
        <w:t xml:space="preserve">(8), 1105.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https://doi.org/10.1001/jamainternmed.2019.0899</w:t>
        </w:r>
      </w:hyperlink>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truth behind walking 10000 steps a day</w:t>
      </w:r>
      <w:r w:rsidDel="00000000" w:rsidR="00000000" w:rsidRPr="00000000">
        <w:rPr>
          <w:rFonts w:ascii="Times New Roman" w:cs="Times New Roman" w:eastAsia="Times New Roman" w:hAnsi="Times New Roman"/>
          <w:sz w:val="24"/>
          <w:szCs w:val="24"/>
          <w:rtl w:val="0"/>
        </w:rPr>
        <w:t xml:space="preserve">. Nuffield Health. (2023, September 15).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color w:val="1155cc"/>
            <w:sz w:val="24"/>
            <w:szCs w:val="24"/>
            <w:u w:val="single"/>
            <w:rtl w:val="0"/>
          </w:rPr>
          <w:t xml:space="preserve">https://www.nuffieldhealth.com/article/walking-10k-steps-a-day-fact-fiction</w:t>
        </w:r>
      </w:hyperlink>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Yuenyongchaiwat, K. (2016). Effects of 10,000 steps a day on physical and mental health in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overweight participants in a community setting: A preliminary study. Brazilian Journal of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Physical Therapy, 20(4), 367–373.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https://doi.org/10.1590/bjpt-rbf.2014.0160</w:t>
        </w:r>
      </w:hyperlink>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nuffieldhealth.com/article/walking-10k-steps-a-day-fact-fiction" TargetMode="External"/><Relationship Id="rId10" Type="http://schemas.openxmlformats.org/officeDocument/2006/relationships/hyperlink" Target="https://doi.org/10.1001/jamainternmed.2019.0899" TargetMode="External"/><Relationship Id="rId12" Type="http://schemas.openxmlformats.org/officeDocument/2006/relationships/hyperlink" Target="https://doi.org/10.1590/bjpt-rbf.2014.0160" TargetMode="External"/><Relationship Id="rId9" Type="http://schemas.openxmlformats.org/officeDocument/2006/relationships/hyperlink" Target="https://doi.org/10.1186/s12888-018-1609-y" TargetMode="External"/><Relationship Id="rId5" Type="http://schemas.openxmlformats.org/officeDocument/2006/relationships/styles" Target="styles.xml"/><Relationship Id="rId6" Type="http://schemas.openxmlformats.org/officeDocument/2006/relationships/hyperlink" Target="https://news-medical.net/health/Where-did-10000-steps-a-day-come-from.aspx" TargetMode="External"/><Relationship Id="rId7" Type="http://schemas.openxmlformats.org/officeDocument/2006/relationships/hyperlink" Target="https://www.cdc.gov/physical-activity-basics/guidelines/adults.html" TargetMode="External"/><Relationship Id="rId8" Type="http://schemas.openxmlformats.org/officeDocument/2006/relationships/hyperlink" Target="https://doi.org/10.1186/s12966-017-0505-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